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2BDB" w14:textId="77777777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lang w:bidi="ar-EG"/>
        </w:rPr>
      </w:pPr>
    </w:p>
    <w:p w14:paraId="560A6FCB" w14:textId="77777777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</w:p>
    <w:p w14:paraId="7AA7B3DE" w14:textId="0DFF1A38" w:rsidR="0018782C" w:rsidRPr="009428EB" w:rsidRDefault="005505D1" w:rsidP="00B11A3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(</w:t>
      </w:r>
      <w:r w:rsidR="00B11A3D" w:rsidRPr="00B11A3D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٤</w:t>
      </w: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  <w:lang w:bidi="ar-DJ"/>
        </w:rPr>
        <w:t>)</w:t>
      </w:r>
    </w:p>
    <w:p w14:paraId="4F0C126C" w14:textId="77777777" w:rsidR="00CF759F" w:rsidRDefault="00CF759F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</w:rPr>
      </w:pPr>
      <w:r w:rsidRPr="00CF759F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الأحاديث القصار المئة من زوائد سنن أبي داود على الصحيحين</w:t>
      </w:r>
    </w:p>
    <w:p w14:paraId="0DC12884" w14:textId="509A6B1D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للحفَّاظ</w:t>
      </w:r>
    </w:p>
    <w:p w14:paraId="7EFCA671" w14:textId="511117F5" w:rsidR="009428EB" w:rsidRPr="009428EB" w:rsidRDefault="009428EB" w:rsidP="00CF759F">
      <w:pPr>
        <w:spacing w:before="240" w:after="240" w:line="360" w:lineRule="auto"/>
        <w:jc w:val="center"/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</w:pPr>
      <w:r w:rsidRPr="009428EB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 xml:space="preserve">المستوى </w:t>
      </w:r>
      <w:r w:rsidR="00CF759F">
        <w:rPr>
          <w:rFonts w:ascii="Traditional Arabic" w:hAnsi="Traditional Arabic" w:cs="Traditional Arabic" w:hint="cs"/>
          <w:b/>
          <w:bCs/>
          <w:color w:val="FF0000"/>
          <w:sz w:val="52"/>
          <w:szCs w:val="52"/>
          <w:rtl/>
          <w:lang w:bidi="ar-DJ"/>
        </w:rPr>
        <w:t>الأول</w:t>
      </w:r>
    </w:p>
    <w:p w14:paraId="463C0467" w14:textId="77777777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خرَّج زوائده ورتَّبه</w:t>
      </w:r>
    </w:p>
    <w:p w14:paraId="0781C2F5" w14:textId="77777777" w:rsidR="005802CE" w:rsidRPr="009428EB" w:rsidRDefault="005802CE" w:rsidP="0026369D">
      <w:pPr>
        <w:spacing w:before="240" w:after="240" w:line="360" w:lineRule="auto"/>
        <w:jc w:val="center"/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</w:pPr>
      <w:r w:rsidRPr="009428EB">
        <w:rPr>
          <w:rFonts w:ascii="Traditional Arabic" w:hAnsi="Traditional Arabic" w:cs="Traditional Arabic"/>
          <w:b/>
          <w:bCs/>
          <w:color w:val="FF0000"/>
          <w:sz w:val="52"/>
          <w:szCs w:val="52"/>
          <w:rtl/>
        </w:rPr>
        <w:t>عبد الله بن سعيد أبو حاوي القحطاني</w:t>
      </w:r>
    </w:p>
    <w:p w14:paraId="748FEBAE" w14:textId="33204E22" w:rsidR="0018782C" w:rsidRPr="0026369D" w:rsidRDefault="0018782C" w:rsidP="0026369D">
      <w:p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</w:p>
    <w:p w14:paraId="7F818D7A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الطهارة</w:t>
      </w:r>
    </w:p>
    <w:p w14:paraId="281D7CF4" w14:textId="403F404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عَنِ الْمُغِيرَةِ بْنِ شُعْبَةَ،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كَانَ إِذَا ذَهَبَ الْمَذْهَبَ أَبْعَدَ. صحيح.</w:t>
      </w:r>
    </w:p>
    <w:p w14:paraId="7A0A35B3" w14:textId="35AC04E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عَائِشَة</w:t>
      </w:r>
      <w:r w:rsidR="008C47D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رَضِيَ اللَّهُ عَنْهَا أَنَّ النَّبِيَّ </w:t>
      </w:r>
      <w:r w:rsidR="00B41DDE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-صَلَّى اللَّهُ عَلَيْهِ وَسَلَّمَ-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خَرَجَ مِنَ الْغَائِطِ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«غُفْرَانَكَ»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445CCDD7" w14:textId="0AD9934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سَعِيدٍ الْخُدْرِيِّ أَنَّهُ قِيلَ لِرَسُولِ اللَّهِ صَلَّى اللَّهُ عَلَيْهِ وَسَلَّمَ: أَنَتَوَضَّأُ مِنْ بِئْرِ بُضَاعَةَ -وَهِيَ بِئْرٌ يُطْرَحُ فِيهَا الْحِيَضُ وَلَحْمُ الْكِلَابِ وَالنَّتْنُ- فَقَالَ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«الْمَاءُ طَهُورٌ، لَا يُنَجِّسُهُ شَيْءٌ»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2E0D866C" w14:textId="15DDA1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بُسْرَة</w:t>
      </w:r>
      <w:r w:rsidR="0090151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بِنْت</w:t>
      </w:r>
      <w:r w:rsidR="0090151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صَفْوَانَ أَنَّهَا سَمِعَتْ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«مَنْ مَسَّ ذَكَرَهُ فَلْيَتَوَضَّأْ»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صحيح.</w:t>
      </w:r>
    </w:p>
    <w:p w14:paraId="7FF269BD" w14:textId="0F616D41" w:rsidR="00557B97" w:rsidRPr="0026369D" w:rsidRDefault="0090151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أَوْس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بْن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أَوْسٍ الثَّقَفِيّ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«مَنْ غَسَّلَ يَوْمَ الْجُمُعَةِ وَاغْتَسَلَ، ثُمَّ بَكَّرَ وَابْتَكَرَ، وَمَشَى وَلَمْ يَرْكَبْ، وَدَنَا مِنَ الْإِمَامِ فَاسْتَمَعَ وَلَمْ يَلْغُ؛ كَانَ لَهُ بِكُلِّ خُطْوَةٍ عَمَلُ سَنَةٍ؛ أَجْرُ صِيَامِهَا وَقِيَامِهَا»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7473085D" w14:textId="77777777" w:rsidR="00CF759F" w:rsidRDefault="00CF759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958D566" w14:textId="77777777" w:rsidR="00CF759F" w:rsidRDefault="00CF759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2D802425" w14:textId="36B142B4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الصلاة</w:t>
      </w:r>
    </w:p>
    <w:p w14:paraId="3811D3CE" w14:textId="6292FE33" w:rsidR="00557B97" w:rsidRPr="00CF759F" w:rsidRDefault="00557B97" w:rsidP="00CF759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أُمِّ فَرْوَةَ قَالَتْ: سُئِلَ رَسُولُ اللَّهِ صَلَّى اللَّهُ عَلَيْهِ وَسَلَّمَ: أَيُّ الْأَعْمَالِ أَفْضَلُ؟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«الصَّلَاةُ فِي أَوَّلِ وَقْتِهَا»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112183E1" w14:textId="09552CE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قَالَ: قَالَ رَسُولُ اللَّهِ صَلَّى اللَّهُ عَلَيْهِ وَسَلَّمَ: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«مُرُوا أَوْلَادَكُمْ بِالصَّلَاةِ وَهُمْ أَبْنَاءُ سَبْعِ سِنِينَ، وَاضْرِبُوهُمْ عَلَيْهَا وَهُمْ أَبْنَاءُ عَشْرٍ، وَفَرِّقُوا بَيْنَهُمْ فِي الْمَضَاجِعِ»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صح.</w:t>
      </w:r>
    </w:p>
    <w:p w14:paraId="0EA5092F" w14:textId="450B409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«لَا يُرَدُّ الدُّعَاءُ بَيْنَ الْأَذَانِ وَالْإِقَامَةِ»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حسنه الترمذي.</w:t>
      </w:r>
    </w:p>
    <w:p w14:paraId="39A7EEBC" w14:textId="2C3442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بُرَيْدَةَ،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«بَشِّرِ الْمَشَّائِينَ فِي الظُّلَمِ إِلَى الْمَسَاجِدِ بِالنُّورِ التَّامِّ يَوْمَ الْقِيَامَةِ»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الترمذي غريب وقد صحح.</w:t>
      </w:r>
    </w:p>
    <w:p w14:paraId="74CF2D98" w14:textId="2839377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أَنَّهُ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«لَا يَقْبَلُ اللَّهُ صَلَاةَ حَائِضٍ إِلَّا بِخِمَارٍ»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صح وروي مرسلًا.</w:t>
      </w:r>
    </w:p>
    <w:p w14:paraId="552C455A" w14:textId="77777777" w:rsidR="00A27BFC" w:rsidRDefault="00A27BFC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DC55294" w14:textId="77777777" w:rsidR="00A27BFC" w:rsidRDefault="00A27BFC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2D9BDEDC" w14:textId="77777777" w:rsidR="00A27BFC" w:rsidRDefault="00A27BFC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6FD84524" w14:textId="1891D4C2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باب تفريع أبواب الصفوف</w:t>
      </w:r>
    </w:p>
    <w:p w14:paraId="01E7F76B" w14:textId="64FCB3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وَابِصَةَ،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رَأَى رَجُلًا يُصَلِّي خَلْفَ الصَّفِّ وَحْدَهُ، فَأَمَرَهُ أَنْ يُعِيدَ. قَالَ سُلَيْمَانُ بْنُ حَرْبٍ: الصَّلَاةَ. حسنه الترمذي.</w:t>
      </w:r>
    </w:p>
    <w:p w14:paraId="4D6D2C65" w14:textId="38EFFE17" w:rsidR="00E15BD7" w:rsidRPr="0026369D" w:rsidRDefault="00E15BD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أبواب تفريع استفتاح الصلاة</w:t>
      </w:r>
    </w:p>
    <w:p w14:paraId="56EE03C2" w14:textId="154AFA39" w:rsidR="00557B97" w:rsidRPr="00A27BFC" w:rsidRDefault="00557B97" w:rsidP="00A27BFC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مَسْعُودٍ، أَنَّهُ كَانَ يُصَلِّي فَوَضَعَ يَدَهُ الْيُسْرَى عَلَى الْيُمْنَى، فَرَآهُ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فَوَضَعَ يَدَهُ الْيُمْنَى عَلَى الْيُسْرَى. حسنه ابن حجر.</w:t>
      </w:r>
    </w:p>
    <w:p w14:paraId="11B8F795" w14:textId="75D9FE3B" w:rsidR="00B94B8F" w:rsidRPr="00A27BFC" w:rsidRDefault="00557B97" w:rsidP="00A27BFC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 بَيْنَ السَّجْدَتَيْنِ: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«اللَّهُمَّ اغْفِرْ لِي، وَارْحَمْنِي، وَعَافِنِي، وَاهْدِنِي، وَارْزُقْنِي»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صح.</w:t>
      </w:r>
    </w:p>
    <w:p w14:paraId="4B707232" w14:textId="63DC33B8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الركوع والسجود</w:t>
      </w:r>
    </w:p>
    <w:p w14:paraId="1E5EAF05" w14:textId="60443DD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وَائِلِ بْنِ حُجْرٍ 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قَرَأَ: {وَلَا الضَّالِّينَ} قَالَ: 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«آمِينَ»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وَرَفَعَ بِهَا صَوْتَهُ. صححه الدار قطني.</w:t>
      </w:r>
    </w:p>
    <w:p w14:paraId="3A492014" w14:textId="77777777" w:rsidR="00A27BFC" w:rsidRDefault="00A27BFC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380BECA7" w14:textId="77777777" w:rsidR="00A27BFC" w:rsidRDefault="00A27BFC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43BBD386" w14:textId="3D8525E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باب تفريع أبواب الجمعة</w:t>
      </w:r>
    </w:p>
    <w:p w14:paraId="213A6F04" w14:textId="208E08B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الْجَعْدِ الضَّمْرِيِّ - وَكَانَتْ لَهُ صُحْبَةٌ-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A3A1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تَرَكَ ثَلَاثَ جُمَعٍ تَهَاوُنًا بِهَا طَبَعَ اللَّهُ عَلَى قَلْبِهِ</w:t>
      </w:r>
      <w:r w:rsidR="000A3A1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55073F9" w14:textId="5935FC3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330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نَعَسَ أَحَدُكُمْ وَهُوَ فِي الْمَسْجِدِ فَلْيَتَحَوَّلْ مِنْ مَجْلِسِهِ ذَلِكَ إِلَى غَيْرِهِ</w:t>
      </w:r>
      <w:r w:rsidR="00E3304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الترمذي.</w:t>
      </w:r>
    </w:p>
    <w:p w14:paraId="022750B8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تفريع أبواب صلاة السفر</w:t>
      </w:r>
    </w:p>
    <w:p w14:paraId="1924DFF8" w14:textId="4FA9233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أُمّ حَبِيبَةَ زَوْجُ النَّبِيِّ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حَافَظَ عَلَى أَرْبَعِ رَكَعَاتٍ قَبْلَ الظُّهْرِ، وَأَرْبَعٍ بَعْدَهَا؛ حُرِّمَ عَلَى النَّارِ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</w:t>
      </w:r>
      <w:r w:rsidR="00C56F9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 غريب. وفيه انقطاع قاله أبو زرعة.</w:t>
      </w:r>
    </w:p>
    <w:p w14:paraId="2EDAD821" w14:textId="5E3A05C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أُمَامَةَ،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صَلَاةٌ فِي إِثْرِ صَلَاةٍ لَا لَغْوَ بَيْنَهُمَا كِتَابٌ فِي عِلِّيِّينَ</w:t>
      </w:r>
      <w:r w:rsidR="00C56F9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1B38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442014B7" w14:textId="1350A47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حُذَيْفَةَ قَالَ: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حَزَبَهُ أَمْرٌ صَلَّى. </w:t>
      </w:r>
      <w:r w:rsidR="001B3888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حسّن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، وقد روي مرسلًا.</w:t>
      </w:r>
    </w:p>
    <w:p w14:paraId="03EF338F" w14:textId="5430AF57" w:rsidR="0080593D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عُقْبَةَ بْنِ عَامِرٍ الْجُهَنِيِّ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A4A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الْجَاهِرُ بِالْقُرْآنِ كَالْجَاهِرِ بِالصَّدَقَةِ، وَالْمُسِرُّ بِالْقُرْآنِ كَالْمُسِرِّ بِالصَّدَقَةِ</w:t>
      </w:r>
      <w:r w:rsidR="00DA4A9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7306B98E" w14:textId="1B2EB3C8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أبواب قراءة القر</w:t>
      </w:r>
      <w:r w:rsidR="00613981"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آ</w:t>
      </w: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ن وتحزيبه وترتيله</w:t>
      </w:r>
    </w:p>
    <w:p w14:paraId="640973A5" w14:textId="6D2FAF7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-يَعْنِي ابْنَ عَمْرٍو-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يَفْقَهُ مَنْ قَرَأَ الْقُرْآنَ فِي أَقَلَّ مِنْ ثَلَاثٍ</w:t>
      </w:r>
      <w:r w:rsidR="00C05AE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الترمذي.</w:t>
      </w:r>
    </w:p>
    <w:p w14:paraId="05AC154F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باب تفريع أبواب الوتر</w:t>
      </w:r>
    </w:p>
    <w:p w14:paraId="35BA2435" w14:textId="1C7B850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رَضِيَ اللَّهُ عَنْهُ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يَا أَهْلَ الْقُرْآنِ، أَوْتِرُوا؛ فَإِنَّ اللَّهَ وِتْرٌ يُحِبُّ الْوِتْرَ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قاله الترمذي.</w:t>
      </w:r>
    </w:p>
    <w:p w14:paraId="30336B2B" w14:textId="3A49DA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أُبَيِّ بْنِ كَعْبٍ قَالَ: كَانَ رَسُولُ اللَّهِ إِذَا سَلَّمَ فِي الْوِتْرِ قَالَ: 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سُبْحَانَ الْمَلِكِ الْقُدُّوسِ</w:t>
      </w:r>
      <w:r w:rsidR="00BA783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6E41C57" w14:textId="3B2D271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طَلْقِ بْنِ عَلِيٍّ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وِتْرَانِ فِي لَيْلَةٍ</w:t>
      </w:r>
      <w:r w:rsidR="00E32F5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 حسن غريب.</w:t>
      </w:r>
    </w:p>
    <w:p w14:paraId="7D97F8FD" w14:textId="77777777" w:rsidR="002252AD" w:rsidRDefault="002252AD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16AF4C24" w14:textId="02BF3D1B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جماع أبواب فضائل القرآن</w:t>
      </w:r>
    </w:p>
    <w:p w14:paraId="59B97BB7" w14:textId="13CAF17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النُّعْمَانِ بْنِ بَشِيرٍ،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الدُّعَاءُ هُوَ الْعِبَادَةُ، قَالَ رَبُّكُمُ: {ادْعُونِي أَسْتَجِبْ لَكُمْ}</w:t>
      </w:r>
      <w:r w:rsidR="001C2A7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قاله الترمذي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BCC0B59" w14:textId="6B9D8CA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يَسْتَحِبُّ الْجَوَامِعَ مِنَ الدُّعَاءِ، وَيَدَعُ مَا سِوَى ذَلِكَ. إسناده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0BC18E3" w14:textId="758E4FE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 قَالَ: أَمَرَنِي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أَنْ أَقْرَأَ بِالْمُعَوِّذَاتِ دُبُرَ كُلِّ صَلَاةٍ. قال الترمذي حسن غريب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ACE4E81" w14:textId="37567AB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ثَلَاثُ دَعَوَاتٍ مُسْتَجَابَاتٌ، لَا شَكَّ فِيهِنَّ: دَعْوَةُ الْوَالِدِ، وَدَعْوَةُ الْمُسَافِرِ، وَدَعْوَةُ الْمَظْلُومِ</w:t>
      </w:r>
      <w:r w:rsidR="00615EF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511C9242" w14:textId="7A02CA33" w:rsidR="009525D5" w:rsidRPr="00B94B8F" w:rsidRDefault="00557B97" w:rsidP="00B94B8F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يَقُولُ: 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إِنِّي أَعُوذُ بِكَ مِنَ الْبَرَصِ وَالْجُنُونِ وَالْجُذَامِ، وَمِنْ سَيِّئِ الْأَسْقَامِ</w:t>
      </w:r>
      <w:r w:rsidR="007035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3F3C3FA" w14:textId="4A44EBF2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الزكاة</w:t>
      </w:r>
    </w:p>
    <w:p w14:paraId="1F6296E3" w14:textId="3B87F56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A486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تَحِلُّ الصَّدَقَةُ لِغَنِيٍّ، وَلَا لِذِي مِرَّةٍ سَوِيٍّ</w:t>
      </w:r>
      <w:r w:rsidR="004A486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7226FB63" w14:textId="77777777" w:rsidR="002252AD" w:rsidRDefault="002252AD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17BD858" w14:textId="5891F313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المناسك</w:t>
      </w:r>
    </w:p>
    <w:p w14:paraId="07276C28" w14:textId="4D52237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أَبِي وَاقِدٍ اللَّيْثِيِّ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 لِأَزْوَاجِهِ فِي حَجَّةِ الْوَدَاعِ: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هَذِهِ ثُمَّ ظُهُورَ الْحُصُرِ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5A2CC81" w14:textId="76A7B9D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أَرَادَ الْحَجَّ فَلْيَتَعَجَّلْ</w:t>
      </w:r>
      <w:r w:rsidR="00FF32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6EE4C94" w14:textId="2A7B7C1E" w:rsidR="00557B97" w:rsidRPr="002252AD" w:rsidRDefault="00557B97" w:rsidP="002252A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إِنَّمَا جُعِلَ الطَّوَافُ بِالْبَيْتِ، وَبَيْنَ الصَّفَا وَالْمَرْوَةِ، وَرَمْيُ الْجِمَارِ؛ لِإِقَامَةِ ذِكْرِ اللَّهِ</w:t>
      </w:r>
      <w:r w:rsidR="00CA165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</w:t>
      </w:r>
      <w:r w:rsidR="00CA165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: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حسن صحيح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240A6A04" w14:textId="6516574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ابْن</w:t>
      </w:r>
      <w:r w:rsidR="00AE0E4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لَيْسَ عَلَى النِّسَاءِ حَلْقٌ، إِنَّمَا عَلَى النِّسَاءِ التَّقْصِيرُ</w:t>
      </w:r>
      <w:r w:rsidR="00C5723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قواه البخاري في التاريخ</w:t>
      </w:r>
      <w:r w:rsidR="00BB3205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32BED765" w14:textId="4131719B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113C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تَجْعَلُوا بُيُوتَكُمْ قُبُورًا، وَلَا تَجْعَلُوا قَبْرِي عِيدًا، وَصَلُّوا عَلَيَّ؛ فَإِنَّ صَلَاتَكُمْ تَبْلُغُنِي حَيْثُ كُنْتُمْ</w:t>
      </w:r>
      <w:r w:rsidR="003113C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صحح.</w:t>
      </w:r>
    </w:p>
    <w:p w14:paraId="5E5A149B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النكاح</w:t>
      </w:r>
    </w:p>
    <w:p w14:paraId="14561CEA" w14:textId="02A5B3D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مُوسَى،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نِكَاحَ إِلَّا بِوَلِيٍّ</w:t>
      </w:r>
      <w:r w:rsidR="00EC724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2B8026B" w14:textId="6A3E2B6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هُرَيْرَةَ،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كَانَ إِذَا رَفَّأَ الْإِنْسَانَ إِذَا تَزَوَّجَ قَالَ: 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بَارَكَ اللَّهُ لَكَ، وَبَارَكَ عَلَيْكَ، وَجَمَعَ بَيْنَكُمَا فِي خَيْرٍ</w:t>
      </w:r>
      <w:r w:rsidR="003736A0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3D8EA44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الطلاق</w:t>
      </w:r>
    </w:p>
    <w:p w14:paraId="2441111C" w14:textId="40746FE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لَيْسَ مِنَّا مَنْ خَبَّبَ امْرَأَةً عَلَى زَوْجِهَا، أَوْ عَبْدًا عَلَى سَيِّدِهِ</w:t>
      </w:r>
      <w:r w:rsidR="006175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5B2326D" w14:textId="31E491F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ثَلَاثٌ جِدُّهُنَّ جِدٌّ وَهَزْلُهُنَّ جِدٌّ: النِّكَاحُ، وَالطَّلَاقُ، وَالرَّجْعَةُ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1044FB36" w14:textId="222E018A" w:rsidR="00C220A5" w:rsidRPr="006D3495" w:rsidRDefault="00557B97" w:rsidP="006D3495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ثَوْبَانَ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أَيُّمَا امْرَأَةٍ سَأَلَتْ زَوْجَهَا طَلَاقًا فِي غَيْرِ مَا بَأْسٍ، فَحَرَامٌ عَلَيْهَا رَائِحَةُ الْجَنَّةِ</w:t>
      </w:r>
      <w:r w:rsidR="0005121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 وبعضهم لم يرفعه.</w:t>
      </w:r>
    </w:p>
    <w:p w14:paraId="60165DFE" w14:textId="72966F9E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الصيام</w:t>
      </w:r>
    </w:p>
    <w:p w14:paraId="38CBC241" w14:textId="0588AE1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تَرَاءَى النَّاسُ الْهِلَالَ، فَأَخْبَرْتُ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أَنِّي رَأَيْتُهُ، فَصَامَهُ وَأَمَرَ النَّاسَ بِصِيَامِهِ. صح.</w:t>
      </w:r>
    </w:p>
    <w:p w14:paraId="0E999BD8" w14:textId="76A660B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نِعْمَ سَحُورُ الْمُؤْمِنِ التَّمْرُ</w:t>
      </w:r>
      <w:r w:rsidR="002E18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FFC3DA3" w14:textId="4FCAA7B5" w:rsidR="00557B97" w:rsidRPr="0026369D" w:rsidRDefault="00905ADB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عن ابنِ عمر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كَانَ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أَفْطَرَ قَالَ: 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ذَهَبَ الظَّمَأُ، وَابْتَلَّتِ الْعُرُوقُ، وَثَبَتَ الْأَجْرُ إِنْ شَاءَ اللَّهُ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64F95989" w14:textId="1F3BE18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ثَوْبَانَ،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أَفْطَرَ الْحَاجِمُ وَالْمَحْجُومُ</w:t>
      </w:r>
      <w:r w:rsidR="0094703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09A293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الجهاد</w:t>
      </w:r>
    </w:p>
    <w:p w14:paraId="252BFA46" w14:textId="40C30F3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مُعَاوِيَةَ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تَنْقَطِعُ الْهِجْرَةُ حَتَّى تَنْقَطِعَ التَّوْبَةُ، وَلَا تَنْقَطِعُ التَّوْبَةُ حَتَّى تَطْلُعَ الشَّمْسُ مِنْ مَغْرِبِهَا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1459077A" w14:textId="2DA22B5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عِمْرَانَ بْنِ حُصَيْنٍ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تَزَالُ طَائِفَةٌ مِنْ أُمَّتِي يُقَاتِلُونَ عَلَى الْحَقِّ، ظَاهِرِينَ عَلَى مَنْ نَاوَأَهُمْ، حَتَّى يُقَاتِلَ آخِرُهُمُ الْمَسِيحَ الدَّجَّالَ</w:t>
      </w:r>
      <w:r w:rsidR="006852E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 صحيح.</w:t>
      </w:r>
    </w:p>
    <w:p w14:paraId="628780C3" w14:textId="3CAF467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جَاهِدُوا الْمُشْرِكِينَ بِأَمْوَالِكُمْ وَأَنْفُسِكُمْ وَأَلْسِنَتِكُمْ</w:t>
      </w:r>
      <w:r w:rsidR="000175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سنده صحيح.</w:t>
      </w:r>
    </w:p>
    <w:p w14:paraId="2DD8076A" w14:textId="5DFADCDF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 الدَّرْدَاء</w:t>
      </w:r>
      <w:r w:rsidR="00CF494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ِ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</w:t>
      </w:r>
      <w:r w:rsidR="00CF494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قال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يُشَفَّعُ الشَّهِيدُ فِي سَبْعِينَ مِنْ أَهْلِ بَيْتِهِ</w:t>
      </w:r>
      <w:r w:rsidR="0035690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A1822A3" w14:textId="006DD9D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أَنَسٍ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عَلَيْكُمْ بِالدُّلْجَةِ؛ فَإِنَّ الْأَرْضَ تُطْوَى بِاللَّيْلِ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  <w:r w:rsidR="003C29D9" w:rsidRPr="002636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3C29D9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وروي مرسلًا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1320B4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كما قال الدارقطني.</w:t>
      </w:r>
    </w:p>
    <w:p w14:paraId="3AF435FC" w14:textId="526D56C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سَبَقَ إِلَّا فِي خُفٍّ، أَوْ فِي حَافِرٍ، أَوْ نَصْلٍ</w:t>
      </w:r>
      <w:r w:rsidR="00012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جماعات.</w:t>
      </w:r>
    </w:p>
    <w:p w14:paraId="265F3156" w14:textId="70C276B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الْخَطْمِيِّ قَالَ: كَانَ النَّبِيُّ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إِذَا أَرَادَ أَنْ يَسْتَوْدِعَ الْجَيْشَ قَالَ: 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أَسْتَوْدِعُ اللَّهَ دِينَكُمْ، وَأَمَانَتَكُمْ، وَخَوَاتِيمَ أَعْمَالِكُمْ</w:t>
      </w:r>
      <w:r w:rsidR="0045544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2A442A69" w14:textId="5FD6D6A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صَلَّى اللَّهُ عَلَيْهِ وَسَلَّمَ: 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الرَّاكِبُ شَيْطَانٌ، وَالرَّاكِبَانِ شَيْطَانَانِ، وَالثَّلَاثَةُ رَكْبٌ</w:t>
      </w:r>
      <w:r w:rsidR="00EE508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29D9DBBE" w14:textId="05D20C8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بَكْرَةَ،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أَنَّهُ كَانَ إِذَا جَاءَهُ أَمْرُ سُرُورٍ -أَوْ بُشِّرَ بِهِ- خَرَّ سَاجِدًا شَاكِرًا لِلَّهِ. حسن غريب قاله الترمذي.</w:t>
      </w:r>
    </w:p>
    <w:p w14:paraId="11CE5E62" w14:textId="5F100D10" w:rsidR="00904964" w:rsidRPr="0026369D" w:rsidRDefault="00904964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الذبائح</w:t>
      </w:r>
    </w:p>
    <w:p w14:paraId="77600E51" w14:textId="76605AD0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جَابِرِ بْنِ عَبْدِ اللَّهِ،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ذَكَاةُ الْجَنِينِ ذَكَاةُ أُمِّهِ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المنذري.</w:t>
      </w:r>
    </w:p>
    <w:p w14:paraId="4D7E66C7" w14:textId="13CF1AF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 بْنِ جُنْدُبٍ،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4441A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كُلُّ غُلَامٍ رَهِينَةٌ بِعَقِيقَتِهِ: تُذْبَحُ عَنْهُ يَوْمَ سَابِعِهِ، وَيُحْلَقُ، وَيُسَمَّى</w:t>
      </w:r>
      <w:r w:rsidR="006E1FD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424CAD3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الصيد</w:t>
      </w:r>
    </w:p>
    <w:p w14:paraId="1528D689" w14:textId="4904E54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وَاقِدٍ قَالَ: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قُطِعَ مِنَ الْبَهِيمَةِ وَهِيَ حَيَّةٌ فَهِيَ مَيْتَةٌ</w:t>
      </w:r>
      <w:r w:rsidR="001C5C7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قاله الترمذي.</w:t>
      </w:r>
    </w:p>
    <w:p w14:paraId="1A41C6F8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الوصايا</w:t>
      </w:r>
    </w:p>
    <w:p w14:paraId="1FC039CB" w14:textId="39E24EEB" w:rsidR="00D93C0B" w:rsidRPr="00326932" w:rsidRDefault="005A091E" w:rsidP="00326932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عن أبي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أُمَامَةَ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قال: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قَدْ أَعْطَى كُلَّ ذِي حَقٍّ حَقَّهُ، فَلَا وَصِيَّةَ لِوَارِثٍ</w:t>
      </w:r>
      <w:r w:rsidR="00E57F7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B3CD9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</w:t>
      </w:r>
      <w:r w:rsidR="00326932">
        <w:rPr>
          <w:rFonts w:ascii="Traditional Arabic" w:hAnsi="Traditional Arabic" w:cs="Traditional Arabic" w:hint="cs"/>
          <w:sz w:val="36"/>
          <w:szCs w:val="36"/>
          <w:rtl/>
          <w:lang w:bidi="ar-DJ"/>
        </w:rPr>
        <w:t>.</w:t>
      </w:r>
    </w:p>
    <w:p w14:paraId="330F50A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الفرائض</w:t>
      </w:r>
    </w:p>
    <w:p w14:paraId="162E7DA5" w14:textId="755F1DC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عَمْرِو بْنِ شُعَيْبٍ، عَنْ أَبِيهِ، عَنْ جَدِّهِ عَبْدِ اللَّهِ بْنِ عَمْرٍو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يَتَوَارَثُ أَهْلُ مِلَّتَيْنِ شَتَّى</w:t>
      </w:r>
      <w:r w:rsidR="00C97E7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4ED3F7CF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الخراج والإمارة</w:t>
      </w:r>
    </w:p>
    <w:p w14:paraId="7E38C67E" w14:textId="7B5A4C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عُقْبَةَ بْنِ عَامِرٍ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يَدْخُلُ الْجَنَّةَ صَاحِبُ مَكْسٍ</w:t>
      </w:r>
      <w:r w:rsidR="00B103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</w:t>
      </w:r>
    </w:p>
    <w:p w14:paraId="6CE2531A" w14:textId="6C1B49C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سَعِيدِ بْنِ زَيْدٍ،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أَحْيَا أَرْضًا مَيِّتَةً فَهِيَ لَهُ، وَلَيْسَ لِعِرْقٍ ظَالِمٍ حَقٌّ</w:t>
      </w:r>
      <w:r w:rsidR="00260B5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4FAA2A44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الجنائز</w:t>
      </w:r>
    </w:p>
    <w:p w14:paraId="1AAF0F4C" w14:textId="3128D35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مُعَاذِ بْنِ جَبَلٍ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كَانَ آخِرُ كَلَامِهِ لَا إِلَهَ إِلَّا اللَّهُ دَخَلَ الْجَنَّةَ</w:t>
      </w:r>
      <w:r w:rsidR="00876CE4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صحيح.</w:t>
      </w:r>
    </w:p>
    <w:p w14:paraId="2CEAEE2F" w14:textId="06238F5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صَلَّيْتُمْ عَلَى الْمَيِّتِ فَأَخْلِصُوا لَهُ الدُّعَاءَ</w:t>
      </w:r>
      <w:r w:rsidR="00057CFF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حسن.</w:t>
      </w:r>
    </w:p>
    <w:p w14:paraId="1487C2F9" w14:textId="289ADBE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عَبَّاسٍ، قَالَ: لَعَنَ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زَائِرَاتِ الْقُبُورِ، وَالْمُتَّخِذِينَ عَلَيْهَا الْمَسَاجِدَ وَالسُّرُجَ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74F7791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الأيمان والنذور</w:t>
      </w:r>
    </w:p>
    <w:p w14:paraId="2DDDC588" w14:textId="6BD5A86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سَعْدِ بْنِ عُبَيْدَةَ قَالَ: سَمِعَ ابْنُ عُمَرَ رَجُلًا يَحْلِفُ: لَا وَالْكَعْبَةِ. فَقَالَ لَهُ ابْنُ عُمَرَ: إِنِّي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حَلَفَ بِغَيْرِ اللَّهِ فَقَدْ أَشْرَكَ</w:t>
      </w:r>
      <w:r w:rsidR="00B84A8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1EAF2F0" w14:textId="67C0600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نَذْرَ فِي مَعْصِيَةٍ، وَكَفَّارَتُهُ كَفَّارَةُ يَمِينٍ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05D82FA0" w14:textId="0EB8DFCE" w:rsidR="0097635A" w:rsidRDefault="0097635A" w:rsidP="00326932">
      <w:pPr>
        <w:spacing w:before="240" w:after="240" w:line="36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5A3100C0" w14:textId="47B8566B" w:rsidR="001F5C51" w:rsidRPr="0026369D" w:rsidRDefault="001F5C51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البيوع</w:t>
      </w:r>
    </w:p>
    <w:p w14:paraId="63813F28" w14:textId="13E7063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الْوَزْنُ وَزْنُ أَهْلِ مَكَّةَ، وَالْمِكْيَالُ مِكْيَالُ أَهْلِ الْمَدِينَةِ</w:t>
      </w:r>
      <w:r w:rsidR="00034B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الدار قطني.</w:t>
      </w:r>
    </w:p>
    <w:p w14:paraId="5505C7C3" w14:textId="631A821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أَقَالَ مُسْلِمًا أَقَالَهُ اللَّهُ عَثْرَتَهُ</w:t>
      </w:r>
      <w:r w:rsidR="00AB421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إسناده صحيح.</w:t>
      </w:r>
    </w:p>
    <w:p w14:paraId="769EC5F1" w14:textId="395A4B0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 قَالَتْ: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الْخَرَاجُ بِالضَّمَانِ</w:t>
      </w:r>
      <w:r w:rsidR="00595362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67068177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الأقضية</w:t>
      </w:r>
    </w:p>
    <w:p w14:paraId="7FA19475" w14:textId="44B7C53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وَلِيَ الْقَضَاءَ فَقَدْ ذُبِحَ بِغَيْرِ سِكِّينٍ</w:t>
      </w:r>
      <w:r w:rsidR="0058404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773EFA4D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العلم</w:t>
      </w:r>
    </w:p>
    <w:p w14:paraId="6F6E5A90" w14:textId="2BA513C6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سُئِلَ عَنْ عِلْمٍ فَكَتَمَهُ أَلْجَمَهُ اللَّهُ بِلِجَامٍ مِنْ نَارٍ يَوْمَ الْقِيَامَةِ</w:t>
      </w:r>
      <w:r w:rsidR="009B09E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3160AE80" w14:textId="02EBC1C7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زَيْدِ بْنِ ثَابِتٍ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نَضَّرَ اللَّهُ امْرَأً سَمِعَ مِنَّا حَدِيثًا فَحَفِظَهُ حَتَّى يُبَلِّغَهُ؛ فَرُبَّ حَامِلِ فِقْهٍ إِلَى مَنْ هُوَ أَفْقَهُ مِنْهُ، وَرُبَّ حَامِلِ فِقْهٍ لَيْسَ بِفَقِيهٍ</w:t>
      </w:r>
      <w:r w:rsidR="008401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5625ECD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الأشربة</w:t>
      </w:r>
    </w:p>
    <w:p w14:paraId="6D0E105D" w14:textId="3DCA16B2" w:rsidR="00557B97" w:rsidRPr="0026369D" w:rsidRDefault="009764AE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جَابِرِ بْنِ عَبْدِ اللَّهِ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="00557B9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أَسْكَرَ كَثِيرُهُ فَقَلِيلُهُ حَرَامٌ</w:t>
      </w:r>
      <w:r w:rsidR="00EA198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="00557B97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7337FE26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الأطعمة</w:t>
      </w:r>
    </w:p>
    <w:p w14:paraId="539885B5" w14:textId="0396A385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عَائِشَةَ رَضِيَ اللَّهُ عَنْهَا،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أَكَلَ أَحَدُكُمْ فَلْيَذْكُرِ اسْمَ اللَّهِ تَعَالَى، فَإِنْ نَسِيَ أَنْ يَذْكُرَ اسْمَ اللَّهِ تَعَالَى فِي أَوَّلِهِ فَلْيَقُلْ: بِاسْمِ اللَّهِ أَوَّلَهُ وَآخِرَهُ</w:t>
      </w:r>
      <w:r w:rsidR="0030519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193B12C6" w14:textId="15624D9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أَنَسٍ، أَنَّ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جَاءَ إِلَى سَعْدِ بْنِ عُبَادَةَ، فَجَاءَ بِخُبْزٍ وَزَيْتٍ، فَأَكَلَ، ثُمَّ قَالَ النَّبِيُّ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أَفْطَرَ عِنْدَكُمُ الصَّائِمُونَ، وَأَكَلَ طَعَامَكُمُ الْأَبْرَارُ، وَصَلَّتْ عَلَيْكُمُ الْمَلَائِكَةُ</w:t>
      </w:r>
      <w:r w:rsidR="0003450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149F787" w14:textId="77777777" w:rsidR="0075043B" w:rsidRDefault="0075043B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6CA01912" w14:textId="6ABE5363" w:rsidR="00557B97" w:rsidRPr="0075043B" w:rsidRDefault="00557B97" w:rsidP="0075043B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الطب</w:t>
      </w:r>
    </w:p>
    <w:p w14:paraId="62F9893D" w14:textId="5D85EB7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الدَّوَاءِ الْخَبِيثِ. صحيح.</w:t>
      </w:r>
    </w:p>
    <w:p w14:paraId="779DAD08" w14:textId="689E006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عَبَّاسٍ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مَنِ اقْتَبَسَ عِلْمًا مِنَ النُّجُومِ اقْتَبَسَ شُعْبَةً مِنَ السِّحْرِ، زَادَ مَا زَادَ</w:t>
      </w:r>
      <w:r w:rsidR="007D5C5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1B591B5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العتق</w:t>
      </w:r>
    </w:p>
    <w:p w14:paraId="24F5A638" w14:textId="3BDE15D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سَمُرَةَ بْنِ جُنْدُبٍ-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مَلَكَ ذَا رَحِمٍ مَحْرَمٍ فَهُوَ حُرٌّ</w:t>
      </w:r>
      <w:r w:rsidR="003E052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2EB806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الحروف والقراءات</w:t>
      </w:r>
    </w:p>
    <w:p w14:paraId="1B2495A5" w14:textId="411D7AF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ذَرٍّ قَالَ: كُنْتُ رَدِيفَ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وَهُوَ عَلَى حِمَارٍ وَالشَّمْسُ عِنْدَ غُرُوبِهَا، فَقَالَ: 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هَلْ تَدْرِي أَيْنَ تَغْرُبُ هَذِهِ؟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قُلْتُ: اللَّهُ وَرَسُولُهُ أَعْلَمُ. قَالَ: 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فَإِنَّهَا تَغْرُبُ فِي عَيْنٍ حَامِيَةٍ</w:t>
      </w:r>
      <w:r w:rsidR="0023717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68ECA067" w14:textId="77777777" w:rsidR="0075043B" w:rsidRDefault="0075043B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ABDAAD5" w14:textId="77777777" w:rsidR="0075043B" w:rsidRDefault="0075043B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</w:p>
    <w:p w14:paraId="01D9F957" w14:textId="2F87E089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الحمَّام</w:t>
      </w:r>
    </w:p>
    <w:p w14:paraId="6F204DE7" w14:textId="1F82BEA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عائشة قالت: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3E372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مِنِ امْرَأَةٍ تَخْلَعُ ثِيَابَهَا فِي غَيْرِ بَيْتِهَا إِلَّا هَتَكَتْ مَا بَيْنَهَا وَبَيْنَ اللَّهِ تَعَالَى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75D83320" w14:textId="57EF962C" w:rsidR="00BC38CF" w:rsidRPr="0026369D" w:rsidRDefault="00BC38CF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اللباس</w:t>
      </w:r>
    </w:p>
    <w:p w14:paraId="4697B63C" w14:textId="35732302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عَنِ ابْنِ عُمَرَ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مَنْ تَشَبَّهَ بِقَوْمٍ فَهُوَ مِنْهُمْ</w:t>
      </w:r>
      <w:r w:rsidR="00EF086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1D34DFE" w14:textId="6E3DE49B" w:rsidR="00D21D1F" w:rsidRPr="0075043B" w:rsidRDefault="00557B97" w:rsidP="0075043B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عن أسَامَةَ بن عمير أَنَّ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نَهَى عَنْ جُلُودِ السِّبَاعِ. صح.</w:t>
      </w:r>
    </w:p>
    <w:p w14:paraId="26F71008" w14:textId="05517A73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الترجّل</w:t>
      </w:r>
    </w:p>
    <w:p w14:paraId="6F2EDAA5" w14:textId="4036D8F8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مُغَفَّلٍ قَالَ: نَهَى رَسُولُ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عَنِ التَّرَجُّلِ إِلَّا غِبًّا. حسن صحيح الترمذي.</w:t>
      </w:r>
    </w:p>
    <w:p w14:paraId="471DAD69" w14:textId="1F3CF4B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مُوسَى،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111EB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إِذَا اسْتَعْطَرَتِ الْمَرْأَةُ فَمَرَّتْ عَلَى الْقَوْمِ لِيَجِدُوا رِيحَهَا فَهِيَ كَذَا وَكَذَا. قَالَ قَوْلًا شَدِيدًا</w:t>
      </w:r>
      <w:r w:rsidR="00111EB9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41E19EE6" w14:textId="59FCAF17" w:rsidR="002A69D8" w:rsidRPr="0075043B" w:rsidRDefault="00557B97" w:rsidP="0075043B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ذَرٍّ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B926B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أَحْسَنَ مَا غُيِّرَ بِهِ هَذَا الشَّيْبُ الْحِنَّاءُ وَالْكَتَمُ</w:t>
      </w:r>
      <w:r w:rsidR="00B926B1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36F13D19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الفتن</w:t>
      </w:r>
    </w:p>
    <w:p w14:paraId="148FBDA4" w14:textId="002D88C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بن مسعود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تَذْهَبُ الدُّنْيَا حَتَّى يَمْلِكَ الْعَرَبَ رَجُلٌ مِنْ أَهْلِ بَيْتِي يُوَاطِئُ اسْمُهُ اسْمِي</w:t>
      </w:r>
      <w:r w:rsidR="00FB3A1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466B200A" w14:textId="38F994E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عَنْ رَسُولِ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إِنَّ اللَّهَ يَبْعَثُ لِهَذِهِ الْأُمَّةِ عَلَى رَأْسِ كُلِّ مِائَةِ سَنَةٍ مَنْ يُجَدِّدُ لَهَا دِينَهَا</w:t>
      </w:r>
      <w:r w:rsidR="00D8533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317B2A71" w14:textId="7FD3ECA1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 الْخُدْرِيِّ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أَفْضَلُ الْجِهَادِ كَلِمَةُ عَدْلٍ عِنْدَ سُلْطَانٍ جَائِرٍ. أَوْ: أَمِيرٍ جَائِرٍ</w:t>
      </w:r>
      <w:r w:rsidR="0071115E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غريب الترمذي.</w:t>
      </w:r>
    </w:p>
    <w:p w14:paraId="67D35395" w14:textId="3525AA6A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الحدود</w:t>
      </w:r>
    </w:p>
    <w:p w14:paraId="4AC9CC64" w14:textId="12DA1399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</w:t>
      </w:r>
      <w:r w:rsidR="00917B8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رضي الله عنه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7603B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رُفِعَ الْقَلَمُ عَنْ ثَلَاثَةٍ؛ عَنِ النَّائِمِ حَتَّى يَسْتَيْقِظَ، وَعَنِ الصَّبِيِّ حَتَّى يَحْتَلِمَ، وَعَنِ الْمَجْنُونِ حَتَّى يَعْقِلَ</w:t>
      </w:r>
      <w:r w:rsidR="00EF387D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2CA6079B" w14:textId="77777777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lastRenderedPageBreak/>
        <w:t>كتاب الديات</w:t>
      </w:r>
    </w:p>
    <w:p w14:paraId="027908B4" w14:textId="4BB3BD1F" w:rsidR="00B94B8F" w:rsidRPr="009E637C" w:rsidRDefault="00557B97" w:rsidP="009E637C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أَنَسِ بْنِ مَالِكٍ قَالَ: مَا رَأَيْتُ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رُفِعَ إِلَيْهِ شَيْءٌ فِيهِ قِصَاصٌ إِلَّا أَمَرَ فِيهِ بِالْعَفْوِ. صح.</w:t>
      </w:r>
    </w:p>
    <w:p w14:paraId="52024A98" w14:textId="67F37915" w:rsidR="00557B97" w:rsidRPr="0026369D" w:rsidRDefault="00557B97" w:rsidP="0026369D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السنة</w:t>
      </w:r>
    </w:p>
    <w:p w14:paraId="3CF48934" w14:textId="2D293E7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افْتَرَقَتِ الْيَهُودُ عَلَى إِحْدَى -أَوْ ثِنْتَيْنِ- وَسَبْعِينَ فِرْقَةً، وَتَفَرَّقَتِ النَّصَارَى عَلَى إِحْدَى -أَوْ ثِنْتَيْنِ- وَسَبْعِينَ فِرْقَةً، وَتَفْتَرِقُ أُمَّتِي عَلَى ثَلَاثٍ وَسَبْعِينَ فِرْقَةً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 الترمذي.</w:t>
      </w:r>
    </w:p>
    <w:p w14:paraId="35935334" w14:textId="022C7584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الْمِرَاءُ فِي الْقُرْآنِ كُفْرٌ</w:t>
      </w:r>
      <w:r w:rsidR="0095284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2645309C" w14:textId="66055CFC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DE1E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أَكْمَلُ الْمُؤْمِنِينَ إِيمَانًا أَحْسَنُهُمْ خُلُقًا</w:t>
      </w:r>
      <w:r w:rsidR="00DE1EEC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10B21E46" w14:textId="0221E29E" w:rsidR="00557B97" w:rsidRPr="0026369D" w:rsidRDefault="00557B97" w:rsidP="009E637C">
      <w:pPr>
        <w:pStyle w:val="ListParagraph"/>
        <w:spacing w:before="240" w:after="240" w:line="360" w:lineRule="auto"/>
        <w:ind w:left="117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b/>
          <w:bCs/>
          <w:sz w:val="36"/>
          <w:szCs w:val="36"/>
          <w:rtl/>
          <w:lang w:bidi="ar-EG"/>
        </w:rPr>
        <w:t>كتاب الأدب</w:t>
      </w:r>
    </w:p>
    <w:p w14:paraId="51973C3C" w14:textId="699FF0FA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سَعِيدٍ، عَنِ النَّبِيِّ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قَالَ: 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لَا تُصَاحِبْ إِلَّا مُؤْمِنًا، وَلَا يَأْكُلْ طَعَامَكَ إِلَّا تَقِيٌّ</w:t>
      </w:r>
      <w:r w:rsidR="009163B7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19C40868" w14:textId="0F87C44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عَنْ أَبِي بَكْرَةَ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مَا مِنْ ذَنْبٍ أَجْدَرُ أَنْ يُعَجِّلَ اللَّهُ تَعَالَى لِصَاحِبِهِ الْعُقُوبَةَ فِي الدُّنْيَا، مَعَ مَا يَدَّخِرُ لَهُ فِي الْآخِرَةِ؛ مِثْلُ الْبَغْيِ وَقَطِيعَةِ الرَّحِمِ</w:t>
      </w:r>
      <w:r w:rsidR="0032041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قال الترمذي: صحيح.</w:t>
      </w:r>
    </w:p>
    <w:p w14:paraId="77C8D4AF" w14:textId="629A63B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عَبْدِ اللَّهِ بْنِ عَمْرٍو، يَبْلُغُ بِهِ النَّبِيَّ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الرَّاحِمُونَ يَرْحَمُهُمُ الرَّحْمَنُ، ارْحَمُوا أَهْلَ الْأَرْضِ يَرْحَمْكُمْ مَنْ فِي السَّمَاءِ</w:t>
      </w:r>
      <w:r w:rsidR="002D5398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 صحيح.</w:t>
      </w:r>
    </w:p>
    <w:p w14:paraId="48180648" w14:textId="3B6521EE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بَهْزِ بْنِ حَكِيمٍ قَالَ: حَدَّثَنِي أَبِي، عَنْ أَبِيهِ قَالَ: سَمِعْتُ رَسُولَ اللَّهِ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يَقُولُ: 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وَيْلٌ لِلَّذِي يُحَدِّثُ فَيَكْذِبُ لِيُضْحِكَ بِهِ الْقَوْمَ، وَيْلٌ لَهُ، وَيْلٌ لَهُ</w:t>
      </w:r>
      <w:r w:rsidR="004B2065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الترمذي.</w:t>
      </w:r>
    </w:p>
    <w:p w14:paraId="0C493D9A" w14:textId="77262EE6" w:rsidR="00557B97" w:rsidRPr="009E637C" w:rsidRDefault="00557B97" w:rsidP="009E637C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هُرَيْرَةَ، عَنِ النَّبِيِّ صَلَّى اللَّهُ عَلَيْهِ وَسَلَّمَ، أَنَّهُ كَانَ يَقُولُ إِذَا أَصْبَحَ: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بِكَ أَصْبَحْنَا وَبِكَ أَمْسَيْنَا، وَبِكَ نَحْيَا وَبِكَ نَمُوتُ، وَإِلَيْكَ النُّشُورُ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. وَإِذَا أَمْسَى قَالَ: 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اللَّهُمَّ بِكَ أَمْسَيْنَا، وَبِكَ نَحْيَا وَبِكَ نَمُوتُ، وَإِلَيْكَ النُّشُورُ</w:t>
      </w:r>
      <w:r w:rsidR="003E443B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حسنه الترمذي.</w:t>
      </w:r>
    </w:p>
    <w:p w14:paraId="03B413F1" w14:textId="6CD3355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أَبِي هُرَيْرَةَ قَالَ: قَالَ رَسُولُ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الْمُسْتَشَارُ مُؤْتَمَنٌ</w:t>
      </w:r>
      <w:r w:rsidR="0088531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 xml:space="preserve">. 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حسنه الترمذي.</w:t>
      </w:r>
    </w:p>
    <w:p w14:paraId="45629DF2" w14:textId="1408D15D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عَنْ عَلِيٍّ قَالَ: كَانَ آخِرُ كَلَامِ رَسُولِ اللَّهِ </w:t>
      </w:r>
      <w:r w:rsidR="009A018F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وَسَلَّمَ-: 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الصَّلَاةَ الصَّلَاةَ، اتَّقُوا اللَّهَ فِيمَا مَلَكَتْ أَيْمَانُكُمْ</w:t>
      </w:r>
      <w:r w:rsidR="0065696A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صح.</w:t>
      </w:r>
    </w:p>
    <w:p w14:paraId="7F606594" w14:textId="13703103" w:rsidR="00557B97" w:rsidRPr="0026369D" w:rsidRDefault="00557B97" w:rsidP="0026369D">
      <w:pPr>
        <w:pStyle w:val="ListParagraph"/>
        <w:numPr>
          <w:ilvl w:val="0"/>
          <w:numId w:val="4"/>
        </w:numPr>
        <w:spacing w:before="240" w:after="240" w:line="36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lastRenderedPageBreak/>
        <w:t xml:space="preserve">عَنِ ابْنِ عَبَّاسٍ قَالَ: إِنَّ النَّبِيَّ </w:t>
      </w:r>
      <w:r w:rsidR="00F70A2B"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 xml:space="preserve">-صَلَّى اللَّهُ عَلَيْهِ وَسَلَّمَ- </w:t>
      </w:r>
      <w:r w:rsidR="009465E3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«</w:t>
      </w:r>
      <w:r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نَهَى عَنْ قَتْلِ أَرْبَعٍ مِنَ الدَّوَابِّ: النَّمْلَةُ، وَالنَّحْلَةُ، وَالْهُدْهُدُ، وَالصُّرَدُ</w:t>
      </w:r>
      <w:r w:rsidR="00532E86" w:rsidRPr="0026369D">
        <w:rPr>
          <w:rFonts w:ascii="Traditional Arabic" w:hAnsi="Traditional Arabic" w:cs="Traditional Arabic"/>
          <w:color w:val="FF0000"/>
          <w:sz w:val="36"/>
          <w:szCs w:val="36"/>
          <w:rtl/>
          <w:lang w:bidi="ar-EG"/>
        </w:rPr>
        <w:t>»</w:t>
      </w:r>
      <w:r w:rsidRPr="0026369D">
        <w:rPr>
          <w:rFonts w:ascii="Traditional Arabic" w:hAnsi="Traditional Arabic" w:cs="Traditional Arabic"/>
          <w:sz w:val="36"/>
          <w:szCs w:val="36"/>
          <w:rtl/>
          <w:lang w:bidi="ar-EG"/>
        </w:rPr>
        <w:t>. صححه النووي والاشبيلي.</w:t>
      </w:r>
    </w:p>
    <w:p w14:paraId="54B1BE45" w14:textId="44560B73" w:rsidR="0018782C" w:rsidRPr="009B58B3" w:rsidRDefault="00421902" w:rsidP="00421902">
      <w:pPr>
        <w:spacing w:before="240" w:after="240" w:line="360" w:lineRule="auto"/>
        <w:ind w:left="36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انتهت</w:t>
      </w:r>
      <w:r w:rsidR="009B58B3" w:rsidRPr="009B58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 xml:space="preserve"> </w:t>
      </w:r>
      <w:r w:rsidRPr="00421902">
        <w:rPr>
          <w:rFonts w:ascii="Traditional Arabic" w:hAnsi="Traditional Arabic" w:cs="Traditional Arabic"/>
          <w:b/>
          <w:bCs/>
          <w:sz w:val="36"/>
          <w:szCs w:val="36"/>
          <w:rtl/>
          <w:lang w:bidi="ar-DJ"/>
        </w:rPr>
        <w:t>الأحاديث القصار المئة من زوائد سنن أبي داود على الصحيحين</w:t>
      </w:r>
      <w:r w:rsidR="009B58B3" w:rsidRPr="009B58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.</w:t>
      </w:r>
    </w:p>
    <w:p w14:paraId="33A410F4" w14:textId="0135E5F5" w:rsidR="009B58B3" w:rsidRPr="0026369D" w:rsidRDefault="009B58B3" w:rsidP="009B58B3">
      <w:pPr>
        <w:tabs>
          <w:tab w:val="left" w:pos="6285"/>
        </w:tabs>
        <w:spacing w:before="240" w:after="240" w:line="360" w:lineRule="auto"/>
        <w:ind w:left="360"/>
        <w:jc w:val="center"/>
        <w:rPr>
          <w:rFonts w:ascii="Traditional Arabic" w:hAnsi="Traditional Arabic" w:cs="Traditional Arabic"/>
          <w:sz w:val="36"/>
          <w:szCs w:val="36"/>
          <w:lang w:bidi="ar-DJ"/>
        </w:rPr>
      </w:pPr>
      <w:r w:rsidRPr="009B58B3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J"/>
        </w:rPr>
        <w:t>وصلى الله وسلم على نبينا محمد وعلى آله وصحبه.</w:t>
      </w:r>
      <w:bookmarkStart w:id="0" w:name="_GoBack"/>
      <w:bookmarkEnd w:id="0"/>
    </w:p>
    <w:sectPr w:rsidR="009B58B3" w:rsidRPr="0026369D" w:rsidSect="001C078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52817" w14:textId="77777777" w:rsidR="00A378C8" w:rsidRDefault="00A378C8" w:rsidP="005802CE">
      <w:pPr>
        <w:spacing w:after="0" w:line="240" w:lineRule="auto"/>
      </w:pPr>
      <w:r>
        <w:separator/>
      </w:r>
    </w:p>
  </w:endnote>
  <w:endnote w:type="continuationSeparator" w:id="0">
    <w:p w14:paraId="1C374C8A" w14:textId="77777777" w:rsidR="00A378C8" w:rsidRDefault="00A378C8" w:rsidP="0058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88424784"/>
      <w:docPartObj>
        <w:docPartGallery w:val="Page Numbers (Bottom of Page)"/>
        <w:docPartUnique/>
      </w:docPartObj>
    </w:sdtPr>
    <w:sdtContent>
      <w:p w14:paraId="5154AA41" w14:textId="37653446" w:rsidR="00CF759F" w:rsidRDefault="00CF759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902" w:rsidRPr="00421902">
          <w:rPr>
            <w:noProof/>
            <w:rtl/>
            <w:lang w:val="ar-SA"/>
          </w:rPr>
          <w:t>21</w:t>
        </w:r>
        <w:r>
          <w:fldChar w:fldCharType="end"/>
        </w:r>
      </w:p>
    </w:sdtContent>
  </w:sdt>
  <w:p w14:paraId="617390CF" w14:textId="77777777" w:rsidR="00CF759F" w:rsidRDefault="00CF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4541" w14:textId="77777777" w:rsidR="00A378C8" w:rsidRDefault="00A378C8" w:rsidP="005802CE">
      <w:pPr>
        <w:spacing w:after="0" w:line="240" w:lineRule="auto"/>
      </w:pPr>
      <w:r>
        <w:separator/>
      </w:r>
    </w:p>
  </w:footnote>
  <w:footnote w:type="continuationSeparator" w:id="0">
    <w:p w14:paraId="07262C5F" w14:textId="77777777" w:rsidR="00A378C8" w:rsidRDefault="00A378C8" w:rsidP="00580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4EF6"/>
    <w:multiLevelType w:val="hybridMultilevel"/>
    <w:tmpl w:val="C9F2BC9E"/>
    <w:lvl w:ilvl="0" w:tplc="57C45052">
      <w:start w:val="1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4F1D"/>
    <w:multiLevelType w:val="hybridMultilevel"/>
    <w:tmpl w:val="0906900A"/>
    <w:lvl w:ilvl="0" w:tplc="958CBA42">
      <w:start w:val="1"/>
      <w:numFmt w:val="decimal"/>
      <w:lvlText w:val="%1-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BE3"/>
    <w:multiLevelType w:val="hybridMultilevel"/>
    <w:tmpl w:val="B64406D4"/>
    <w:lvl w:ilvl="0" w:tplc="4F3653A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63861"/>
    <w:multiLevelType w:val="hybridMultilevel"/>
    <w:tmpl w:val="E7E61F8A"/>
    <w:lvl w:ilvl="0" w:tplc="03FAC7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F5"/>
    <w:rsid w:val="00002FCB"/>
    <w:rsid w:val="00012416"/>
    <w:rsid w:val="00017181"/>
    <w:rsid w:val="000175EC"/>
    <w:rsid w:val="000257EB"/>
    <w:rsid w:val="00026121"/>
    <w:rsid w:val="000307C2"/>
    <w:rsid w:val="0003450C"/>
    <w:rsid w:val="00034B86"/>
    <w:rsid w:val="00042254"/>
    <w:rsid w:val="00047C3B"/>
    <w:rsid w:val="0005067B"/>
    <w:rsid w:val="00051212"/>
    <w:rsid w:val="00057CFF"/>
    <w:rsid w:val="0007345D"/>
    <w:rsid w:val="00075592"/>
    <w:rsid w:val="000860AF"/>
    <w:rsid w:val="000874F7"/>
    <w:rsid w:val="00091958"/>
    <w:rsid w:val="000A3A18"/>
    <w:rsid w:val="000B14BC"/>
    <w:rsid w:val="000B582C"/>
    <w:rsid w:val="000C1019"/>
    <w:rsid w:val="000E13C9"/>
    <w:rsid w:val="000F23D7"/>
    <w:rsid w:val="00111EB9"/>
    <w:rsid w:val="001237BA"/>
    <w:rsid w:val="001320B4"/>
    <w:rsid w:val="00134060"/>
    <w:rsid w:val="0013767F"/>
    <w:rsid w:val="00145833"/>
    <w:rsid w:val="001801AA"/>
    <w:rsid w:val="0018782C"/>
    <w:rsid w:val="001947FC"/>
    <w:rsid w:val="001A7B04"/>
    <w:rsid w:val="001B3888"/>
    <w:rsid w:val="001C0787"/>
    <w:rsid w:val="001C2A72"/>
    <w:rsid w:val="001C5C7C"/>
    <w:rsid w:val="001F5C51"/>
    <w:rsid w:val="00217CC2"/>
    <w:rsid w:val="00221690"/>
    <w:rsid w:val="002252AD"/>
    <w:rsid w:val="002274C5"/>
    <w:rsid w:val="00231131"/>
    <w:rsid w:val="00237179"/>
    <w:rsid w:val="0024117B"/>
    <w:rsid w:val="0025115E"/>
    <w:rsid w:val="00254850"/>
    <w:rsid w:val="00260B56"/>
    <w:rsid w:val="0026369D"/>
    <w:rsid w:val="00265B9F"/>
    <w:rsid w:val="00281370"/>
    <w:rsid w:val="00295ADB"/>
    <w:rsid w:val="0029793D"/>
    <w:rsid w:val="002A69D8"/>
    <w:rsid w:val="002A7B3B"/>
    <w:rsid w:val="002D0836"/>
    <w:rsid w:val="002D26D1"/>
    <w:rsid w:val="002D5398"/>
    <w:rsid w:val="002D5C0C"/>
    <w:rsid w:val="002E180C"/>
    <w:rsid w:val="0030030B"/>
    <w:rsid w:val="00305193"/>
    <w:rsid w:val="003113CC"/>
    <w:rsid w:val="00320416"/>
    <w:rsid w:val="0032074F"/>
    <w:rsid w:val="00326932"/>
    <w:rsid w:val="003317BA"/>
    <w:rsid w:val="00332EC3"/>
    <w:rsid w:val="00336021"/>
    <w:rsid w:val="003420DF"/>
    <w:rsid w:val="00347D44"/>
    <w:rsid w:val="00356907"/>
    <w:rsid w:val="003736A0"/>
    <w:rsid w:val="003B0A5B"/>
    <w:rsid w:val="003B5CAC"/>
    <w:rsid w:val="003C29D9"/>
    <w:rsid w:val="003C34C3"/>
    <w:rsid w:val="003C37A1"/>
    <w:rsid w:val="003D0DA3"/>
    <w:rsid w:val="003D6A46"/>
    <w:rsid w:val="003E0521"/>
    <w:rsid w:val="003E16C0"/>
    <w:rsid w:val="003E372C"/>
    <w:rsid w:val="003E3B7A"/>
    <w:rsid w:val="003E443B"/>
    <w:rsid w:val="003F604E"/>
    <w:rsid w:val="00402533"/>
    <w:rsid w:val="0040584C"/>
    <w:rsid w:val="00405858"/>
    <w:rsid w:val="00421902"/>
    <w:rsid w:val="00425C75"/>
    <w:rsid w:val="00432AAE"/>
    <w:rsid w:val="004413B0"/>
    <w:rsid w:val="004441A4"/>
    <w:rsid w:val="00450088"/>
    <w:rsid w:val="00454011"/>
    <w:rsid w:val="004540A2"/>
    <w:rsid w:val="00455447"/>
    <w:rsid w:val="00457824"/>
    <w:rsid w:val="004642E8"/>
    <w:rsid w:val="004669EF"/>
    <w:rsid w:val="00466FB2"/>
    <w:rsid w:val="00470C63"/>
    <w:rsid w:val="0047269A"/>
    <w:rsid w:val="00473B28"/>
    <w:rsid w:val="00481C78"/>
    <w:rsid w:val="00483FD8"/>
    <w:rsid w:val="004A486E"/>
    <w:rsid w:val="004B2065"/>
    <w:rsid w:val="004C05CC"/>
    <w:rsid w:val="004C2B9D"/>
    <w:rsid w:val="004E3C81"/>
    <w:rsid w:val="00511459"/>
    <w:rsid w:val="00516C1E"/>
    <w:rsid w:val="00520A0C"/>
    <w:rsid w:val="00522DB6"/>
    <w:rsid w:val="00524932"/>
    <w:rsid w:val="00532E86"/>
    <w:rsid w:val="00535451"/>
    <w:rsid w:val="00541179"/>
    <w:rsid w:val="005505D1"/>
    <w:rsid w:val="0055388C"/>
    <w:rsid w:val="00557B97"/>
    <w:rsid w:val="005625EA"/>
    <w:rsid w:val="005802CE"/>
    <w:rsid w:val="0058404D"/>
    <w:rsid w:val="00592D8B"/>
    <w:rsid w:val="00595362"/>
    <w:rsid w:val="0059749C"/>
    <w:rsid w:val="005A091E"/>
    <w:rsid w:val="005B118F"/>
    <w:rsid w:val="005B3CD9"/>
    <w:rsid w:val="005B5E20"/>
    <w:rsid w:val="005C4B02"/>
    <w:rsid w:val="005C5D52"/>
    <w:rsid w:val="005D4468"/>
    <w:rsid w:val="005D52C8"/>
    <w:rsid w:val="005E0557"/>
    <w:rsid w:val="005F043B"/>
    <w:rsid w:val="006025DE"/>
    <w:rsid w:val="00613981"/>
    <w:rsid w:val="00614352"/>
    <w:rsid w:val="006154BF"/>
    <w:rsid w:val="00615EFC"/>
    <w:rsid w:val="00617562"/>
    <w:rsid w:val="00627011"/>
    <w:rsid w:val="00627F26"/>
    <w:rsid w:val="00630D5D"/>
    <w:rsid w:val="006354DD"/>
    <w:rsid w:val="006413DA"/>
    <w:rsid w:val="0065696A"/>
    <w:rsid w:val="006852E9"/>
    <w:rsid w:val="00687683"/>
    <w:rsid w:val="00691B7C"/>
    <w:rsid w:val="0069688D"/>
    <w:rsid w:val="006B44EA"/>
    <w:rsid w:val="006C4EF5"/>
    <w:rsid w:val="006C569F"/>
    <w:rsid w:val="006D3495"/>
    <w:rsid w:val="006E1FDD"/>
    <w:rsid w:val="006E5685"/>
    <w:rsid w:val="007035E9"/>
    <w:rsid w:val="00710753"/>
    <w:rsid w:val="0071115E"/>
    <w:rsid w:val="00715DFE"/>
    <w:rsid w:val="007319CA"/>
    <w:rsid w:val="00736CDC"/>
    <w:rsid w:val="00743A3C"/>
    <w:rsid w:val="0075043B"/>
    <w:rsid w:val="00751C6E"/>
    <w:rsid w:val="007603B8"/>
    <w:rsid w:val="00767366"/>
    <w:rsid w:val="00770725"/>
    <w:rsid w:val="00770D75"/>
    <w:rsid w:val="00791A9C"/>
    <w:rsid w:val="007A12DF"/>
    <w:rsid w:val="007A524A"/>
    <w:rsid w:val="007C5E7D"/>
    <w:rsid w:val="007D1974"/>
    <w:rsid w:val="007D5C53"/>
    <w:rsid w:val="007E064E"/>
    <w:rsid w:val="007F25AB"/>
    <w:rsid w:val="007F56DC"/>
    <w:rsid w:val="0080593D"/>
    <w:rsid w:val="0080607A"/>
    <w:rsid w:val="00832322"/>
    <w:rsid w:val="0083247B"/>
    <w:rsid w:val="008341E1"/>
    <w:rsid w:val="00840143"/>
    <w:rsid w:val="00852051"/>
    <w:rsid w:val="0086378F"/>
    <w:rsid w:val="008648CF"/>
    <w:rsid w:val="008668B6"/>
    <w:rsid w:val="00876CE4"/>
    <w:rsid w:val="00885313"/>
    <w:rsid w:val="00886E08"/>
    <w:rsid w:val="00896385"/>
    <w:rsid w:val="008A192E"/>
    <w:rsid w:val="008B3677"/>
    <w:rsid w:val="008C30AB"/>
    <w:rsid w:val="008C47D4"/>
    <w:rsid w:val="008E13F4"/>
    <w:rsid w:val="008E789C"/>
    <w:rsid w:val="0090151B"/>
    <w:rsid w:val="00904964"/>
    <w:rsid w:val="00905ADB"/>
    <w:rsid w:val="00906967"/>
    <w:rsid w:val="00912621"/>
    <w:rsid w:val="0091349B"/>
    <w:rsid w:val="009163B7"/>
    <w:rsid w:val="00917B8B"/>
    <w:rsid w:val="00924A0E"/>
    <w:rsid w:val="00935E28"/>
    <w:rsid w:val="009428EB"/>
    <w:rsid w:val="009465E3"/>
    <w:rsid w:val="00947033"/>
    <w:rsid w:val="00947BF5"/>
    <w:rsid w:val="009525D5"/>
    <w:rsid w:val="00952843"/>
    <w:rsid w:val="009712CE"/>
    <w:rsid w:val="0097635A"/>
    <w:rsid w:val="009764AE"/>
    <w:rsid w:val="00987480"/>
    <w:rsid w:val="0099178B"/>
    <w:rsid w:val="009A018F"/>
    <w:rsid w:val="009B09E5"/>
    <w:rsid w:val="009B58B3"/>
    <w:rsid w:val="009B64F8"/>
    <w:rsid w:val="009B7D71"/>
    <w:rsid w:val="009C1D33"/>
    <w:rsid w:val="009D14B3"/>
    <w:rsid w:val="009D782E"/>
    <w:rsid w:val="009E3182"/>
    <w:rsid w:val="009E637C"/>
    <w:rsid w:val="009F1D8C"/>
    <w:rsid w:val="009F429D"/>
    <w:rsid w:val="00A00BCB"/>
    <w:rsid w:val="00A01355"/>
    <w:rsid w:val="00A01CD1"/>
    <w:rsid w:val="00A15A0B"/>
    <w:rsid w:val="00A23C06"/>
    <w:rsid w:val="00A27BFC"/>
    <w:rsid w:val="00A30EBA"/>
    <w:rsid w:val="00A378C8"/>
    <w:rsid w:val="00A46A36"/>
    <w:rsid w:val="00A47D80"/>
    <w:rsid w:val="00A52B63"/>
    <w:rsid w:val="00A55D67"/>
    <w:rsid w:val="00A62DF0"/>
    <w:rsid w:val="00A73D8E"/>
    <w:rsid w:val="00A82EC0"/>
    <w:rsid w:val="00AA0EF5"/>
    <w:rsid w:val="00AA7BA8"/>
    <w:rsid w:val="00AB0FE4"/>
    <w:rsid w:val="00AB4219"/>
    <w:rsid w:val="00AC768B"/>
    <w:rsid w:val="00AD0B10"/>
    <w:rsid w:val="00AD2012"/>
    <w:rsid w:val="00AE0E49"/>
    <w:rsid w:val="00B05F34"/>
    <w:rsid w:val="00B07E1F"/>
    <w:rsid w:val="00B103EC"/>
    <w:rsid w:val="00B11A3D"/>
    <w:rsid w:val="00B11C39"/>
    <w:rsid w:val="00B21506"/>
    <w:rsid w:val="00B34E54"/>
    <w:rsid w:val="00B41DDE"/>
    <w:rsid w:val="00B61D46"/>
    <w:rsid w:val="00B63477"/>
    <w:rsid w:val="00B77658"/>
    <w:rsid w:val="00B84A8A"/>
    <w:rsid w:val="00B926B1"/>
    <w:rsid w:val="00B94B8F"/>
    <w:rsid w:val="00BA7835"/>
    <w:rsid w:val="00BB3205"/>
    <w:rsid w:val="00BC38CF"/>
    <w:rsid w:val="00C045DD"/>
    <w:rsid w:val="00C05AE7"/>
    <w:rsid w:val="00C16764"/>
    <w:rsid w:val="00C21C6D"/>
    <w:rsid w:val="00C220A5"/>
    <w:rsid w:val="00C272F1"/>
    <w:rsid w:val="00C27BBE"/>
    <w:rsid w:val="00C32D5F"/>
    <w:rsid w:val="00C34712"/>
    <w:rsid w:val="00C42502"/>
    <w:rsid w:val="00C442AE"/>
    <w:rsid w:val="00C56F99"/>
    <w:rsid w:val="00C57234"/>
    <w:rsid w:val="00C5795A"/>
    <w:rsid w:val="00C6748D"/>
    <w:rsid w:val="00C713CF"/>
    <w:rsid w:val="00C860AA"/>
    <w:rsid w:val="00C969CA"/>
    <w:rsid w:val="00C97E7E"/>
    <w:rsid w:val="00CA1654"/>
    <w:rsid w:val="00CC26B0"/>
    <w:rsid w:val="00CD224A"/>
    <w:rsid w:val="00CD44FD"/>
    <w:rsid w:val="00CD45A8"/>
    <w:rsid w:val="00CF3890"/>
    <w:rsid w:val="00CF494F"/>
    <w:rsid w:val="00CF509C"/>
    <w:rsid w:val="00CF759F"/>
    <w:rsid w:val="00D05034"/>
    <w:rsid w:val="00D21D1F"/>
    <w:rsid w:val="00D31946"/>
    <w:rsid w:val="00D52BB2"/>
    <w:rsid w:val="00D70841"/>
    <w:rsid w:val="00D70BA6"/>
    <w:rsid w:val="00D72A32"/>
    <w:rsid w:val="00D820C6"/>
    <w:rsid w:val="00D844A4"/>
    <w:rsid w:val="00D8533C"/>
    <w:rsid w:val="00D93C0B"/>
    <w:rsid w:val="00D94907"/>
    <w:rsid w:val="00DA45F0"/>
    <w:rsid w:val="00DA4A9C"/>
    <w:rsid w:val="00DA6931"/>
    <w:rsid w:val="00DB2DB2"/>
    <w:rsid w:val="00DC0514"/>
    <w:rsid w:val="00DC1592"/>
    <w:rsid w:val="00DC3629"/>
    <w:rsid w:val="00DC4F6B"/>
    <w:rsid w:val="00DC545A"/>
    <w:rsid w:val="00DC6823"/>
    <w:rsid w:val="00DD14DC"/>
    <w:rsid w:val="00DD4511"/>
    <w:rsid w:val="00DE1EEC"/>
    <w:rsid w:val="00E012D0"/>
    <w:rsid w:val="00E0713B"/>
    <w:rsid w:val="00E15BD7"/>
    <w:rsid w:val="00E17762"/>
    <w:rsid w:val="00E32D03"/>
    <w:rsid w:val="00E32F5A"/>
    <w:rsid w:val="00E3304E"/>
    <w:rsid w:val="00E34B2D"/>
    <w:rsid w:val="00E416D6"/>
    <w:rsid w:val="00E55952"/>
    <w:rsid w:val="00E57F7A"/>
    <w:rsid w:val="00E813E5"/>
    <w:rsid w:val="00E97556"/>
    <w:rsid w:val="00EA0CA8"/>
    <w:rsid w:val="00EA198E"/>
    <w:rsid w:val="00EB42BF"/>
    <w:rsid w:val="00EB582F"/>
    <w:rsid w:val="00EC7245"/>
    <w:rsid w:val="00ED5EDB"/>
    <w:rsid w:val="00ED681F"/>
    <w:rsid w:val="00EE5083"/>
    <w:rsid w:val="00EE6536"/>
    <w:rsid w:val="00EF0866"/>
    <w:rsid w:val="00EF387D"/>
    <w:rsid w:val="00EF3A51"/>
    <w:rsid w:val="00EF4CE3"/>
    <w:rsid w:val="00F00025"/>
    <w:rsid w:val="00F1080D"/>
    <w:rsid w:val="00F115A3"/>
    <w:rsid w:val="00F1376A"/>
    <w:rsid w:val="00F23CD9"/>
    <w:rsid w:val="00F35988"/>
    <w:rsid w:val="00F37F0D"/>
    <w:rsid w:val="00F46932"/>
    <w:rsid w:val="00F54300"/>
    <w:rsid w:val="00F56CFF"/>
    <w:rsid w:val="00F578CD"/>
    <w:rsid w:val="00F70A2B"/>
    <w:rsid w:val="00F77491"/>
    <w:rsid w:val="00F85D38"/>
    <w:rsid w:val="00FB0E81"/>
    <w:rsid w:val="00FB3A1D"/>
    <w:rsid w:val="00FC5120"/>
    <w:rsid w:val="00FD5269"/>
    <w:rsid w:val="00FE3826"/>
    <w:rsid w:val="00FE7D4E"/>
    <w:rsid w:val="00FF168F"/>
    <w:rsid w:val="00FF323B"/>
    <w:rsid w:val="00FF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6C8BC"/>
  <w15:chartTrackingRefBased/>
  <w15:docId w15:val="{A17F7373-30EC-4CD7-BB5C-EB9BC79B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80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02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02CE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7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B97"/>
  </w:style>
  <w:style w:type="paragraph" w:styleId="Footer">
    <w:name w:val="footer"/>
    <w:basedOn w:val="Normal"/>
    <w:link w:val="FooterChar"/>
    <w:uiPriority w:val="99"/>
    <w:unhideWhenUsed/>
    <w:rsid w:val="00557B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21</Pages>
  <Words>3023</Words>
  <Characters>17232</Characters>
  <Application>Microsoft Office Word</Application>
  <DocSecurity>0</DocSecurity>
  <Lines>143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omar</cp:lastModifiedBy>
  <cp:revision>114</cp:revision>
  <cp:lastPrinted>2023-04-15T22:00:00Z</cp:lastPrinted>
  <dcterms:created xsi:type="dcterms:W3CDTF">2023-02-26T14:49:00Z</dcterms:created>
  <dcterms:modified xsi:type="dcterms:W3CDTF">2023-04-19T21:42:00Z</dcterms:modified>
</cp:coreProperties>
</file>